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A04A44" w14:textId="77777777" w:rsidR="00E673E9" w:rsidRPr="0088370F" w:rsidRDefault="0088370F" w:rsidP="0088370F">
      <w:pPr>
        <w:pStyle w:val="a4"/>
        <w:rPr>
          <w:sz w:val="24"/>
          <w:szCs w:val="24"/>
        </w:rPr>
      </w:pPr>
      <w:r w:rsidRPr="0088370F">
        <w:rPr>
          <w:sz w:val="24"/>
          <w:szCs w:val="24"/>
        </w:rPr>
        <w:t>ДЕКЛАРАЦІЯ</w:t>
      </w:r>
    </w:p>
    <w:p w14:paraId="434DFF0D" w14:textId="77777777" w:rsidR="00E673E9" w:rsidRPr="0088370F" w:rsidRDefault="0088370F" w:rsidP="0088370F">
      <w:pPr>
        <w:spacing w:line="321" w:lineRule="exact"/>
        <w:ind w:left="2453" w:right="1901"/>
        <w:jc w:val="center"/>
        <w:rPr>
          <w:sz w:val="24"/>
          <w:szCs w:val="24"/>
        </w:rPr>
      </w:pPr>
      <w:r w:rsidRPr="0088370F">
        <w:rPr>
          <w:sz w:val="24"/>
          <w:szCs w:val="24"/>
        </w:rPr>
        <w:t>про</w:t>
      </w:r>
      <w:r w:rsidRPr="0088370F">
        <w:rPr>
          <w:spacing w:val="-4"/>
          <w:sz w:val="24"/>
          <w:szCs w:val="24"/>
        </w:rPr>
        <w:t xml:space="preserve"> </w:t>
      </w:r>
      <w:r w:rsidRPr="0088370F">
        <w:rPr>
          <w:sz w:val="24"/>
          <w:szCs w:val="24"/>
        </w:rPr>
        <w:t>дотримання</w:t>
      </w:r>
      <w:r w:rsidRPr="0088370F">
        <w:rPr>
          <w:spacing w:val="-5"/>
          <w:sz w:val="24"/>
          <w:szCs w:val="24"/>
        </w:rPr>
        <w:t xml:space="preserve"> </w:t>
      </w:r>
      <w:r w:rsidRPr="0088370F">
        <w:rPr>
          <w:sz w:val="24"/>
          <w:szCs w:val="24"/>
        </w:rPr>
        <w:t>академічної</w:t>
      </w:r>
      <w:r w:rsidRPr="0088370F">
        <w:rPr>
          <w:spacing w:val="-4"/>
          <w:sz w:val="24"/>
          <w:szCs w:val="24"/>
        </w:rPr>
        <w:t xml:space="preserve"> </w:t>
      </w:r>
      <w:r w:rsidRPr="0088370F">
        <w:rPr>
          <w:sz w:val="24"/>
          <w:szCs w:val="24"/>
        </w:rPr>
        <w:t>доброчесності</w:t>
      </w:r>
    </w:p>
    <w:p w14:paraId="472A9998" w14:textId="77777777" w:rsidR="0099055A" w:rsidRDefault="0088370F" w:rsidP="00D81DDC">
      <w:pPr>
        <w:ind w:left="205"/>
        <w:jc w:val="center"/>
        <w:rPr>
          <w:sz w:val="24"/>
          <w:szCs w:val="24"/>
        </w:rPr>
      </w:pPr>
      <w:r w:rsidRPr="0088370F">
        <w:rPr>
          <w:sz w:val="24"/>
          <w:szCs w:val="24"/>
        </w:rPr>
        <w:t>викладачем</w:t>
      </w:r>
      <w:r w:rsidRPr="0088370F">
        <w:rPr>
          <w:spacing w:val="-8"/>
          <w:sz w:val="24"/>
          <w:szCs w:val="24"/>
        </w:rPr>
        <w:t xml:space="preserve"> </w:t>
      </w:r>
      <w:r w:rsidRPr="0088370F">
        <w:rPr>
          <w:sz w:val="24"/>
          <w:szCs w:val="24"/>
        </w:rPr>
        <w:t>(співробітником)</w:t>
      </w:r>
      <w:r w:rsidR="00664987" w:rsidRPr="0088370F">
        <w:rPr>
          <w:sz w:val="24"/>
          <w:szCs w:val="24"/>
        </w:rPr>
        <w:t xml:space="preserve"> </w:t>
      </w:r>
    </w:p>
    <w:p w14:paraId="5B5D2A2A" w14:textId="05130EC7" w:rsidR="00D81DDC" w:rsidRPr="00D81DDC" w:rsidRDefault="00664987" w:rsidP="00D81DDC">
      <w:pPr>
        <w:ind w:left="205"/>
        <w:jc w:val="center"/>
        <w:rPr>
          <w:sz w:val="24"/>
          <w:szCs w:val="24"/>
        </w:rPr>
      </w:pPr>
      <w:r w:rsidRPr="0088370F">
        <w:rPr>
          <w:sz w:val="24"/>
          <w:szCs w:val="24"/>
        </w:rPr>
        <w:t xml:space="preserve">Відокремленого структурного підрозділу </w:t>
      </w:r>
      <w:r w:rsidR="0088370F">
        <w:rPr>
          <w:sz w:val="24"/>
          <w:szCs w:val="24"/>
        </w:rPr>
        <w:br/>
      </w:r>
      <w:r w:rsidR="00D81DDC" w:rsidRPr="00D81DDC">
        <w:rPr>
          <w:sz w:val="24"/>
          <w:szCs w:val="24"/>
        </w:rPr>
        <w:t xml:space="preserve">«Кам’янець-Подільський фаховий коледж Закладу вищої освіти </w:t>
      </w:r>
    </w:p>
    <w:p w14:paraId="223E6260" w14:textId="77A2387C" w:rsidR="00E673E9" w:rsidRPr="0088370F" w:rsidRDefault="00D81DDC" w:rsidP="00D81DDC">
      <w:pPr>
        <w:ind w:left="205"/>
        <w:jc w:val="center"/>
        <w:rPr>
          <w:sz w:val="24"/>
          <w:szCs w:val="24"/>
        </w:rPr>
      </w:pPr>
      <w:r w:rsidRPr="00D81DDC">
        <w:rPr>
          <w:sz w:val="24"/>
          <w:szCs w:val="24"/>
        </w:rPr>
        <w:t>«Подільський державний університет»</w:t>
      </w:r>
      <w:r w:rsidRPr="00D81DD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p w14:paraId="1F3EE65B" w14:textId="77777777" w:rsidR="0088370F" w:rsidRDefault="0088370F" w:rsidP="0088370F">
      <w:pPr>
        <w:pStyle w:val="a3"/>
        <w:tabs>
          <w:tab w:val="left" w:pos="9354"/>
        </w:tabs>
        <w:ind w:left="258"/>
      </w:pPr>
    </w:p>
    <w:p w14:paraId="4E50CFBF" w14:textId="52764B98" w:rsidR="00E673E9" w:rsidRDefault="0088370F" w:rsidP="0088370F">
      <w:pPr>
        <w:pStyle w:val="a3"/>
        <w:tabs>
          <w:tab w:val="left" w:pos="9354"/>
        </w:tabs>
        <w:ind w:left="258"/>
      </w:pPr>
      <w:r>
        <w:t xml:space="preserve">Я,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D3EA82F" w14:textId="0CF5EEF1" w:rsidR="00E673E9" w:rsidRDefault="0088370F" w:rsidP="0088370F">
      <w:pPr>
        <w:ind w:left="4483" w:right="4487"/>
        <w:jc w:val="center"/>
        <w:rPr>
          <w:sz w:val="16"/>
          <w:szCs w:val="16"/>
        </w:rPr>
      </w:pPr>
      <w:r w:rsidRPr="0088370F">
        <w:rPr>
          <w:sz w:val="16"/>
          <w:szCs w:val="16"/>
        </w:rPr>
        <w:t>(П.І.Б)</w:t>
      </w:r>
    </w:p>
    <w:p w14:paraId="51DC5B08" w14:textId="77777777" w:rsidR="0088370F" w:rsidRPr="0088370F" w:rsidRDefault="0088370F" w:rsidP="0088370F">
      <w:pPr>
        <w:ind w:left="4483" w:right="4487"/>
        <w:jc w:val="center"/>
        <w:rPr>
          <w:sz w:val="16"/>
          <w:szCs w:val="16"/>
        </w:rPr>
      </w:pPr>
    </w:p>
    <w:p w14:paraId="37C6C5BA" w14:textId="06DAA4EE" w:rsidR="00E673E9" w:rsidRPr="0088370F" w:rsidRDefault="0088370F" w:rsidP="0088370F">
      <w:pPr>
        <w:pStyle w:val="a3"/>
        <w:tabs>
          <w:tab w:val="left" w:pos="9309"/>
        </w:tabs>
        <w:ind w:left="188"/>
        <w:jc w:val="left"/>
        <w:rPr>
          <w:u w:val="single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14:paraId="5F9C4251" w14:textId="37E4C44A" w:rsidR="00E673E9" w:rsidRPr="0088370F" w:rsidRDefault="00A57120" w:rsidP="00A57120">
      <w:pPr>
        <w:ind w:right="1896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</w:t>
      </w:r>
      <w:r w:rsidR="0088370F" w:rsidRPr="0088370F">
        <w:rPr>
          <w:sz w:val="16"/>
          <w:szCs w:val="16"/>
        </w:rPr>
        <w:t>(</w:t>
      </w:r>
      <w:r>
        <w:rPr>
          <w:sz w:val="16"/>
          <w:szCs w:val="16"/>
        </w:rPr>
        <w:t>п</w:t>
      </w:r>
      <w:r w:rsidR="0088370F" w:rsidRPr="0088370F">
        <w:rPr>
          <w:sz w:val="16"/>
          <w:szCs w:val="16"/>
        </w:rPr>
        <w:t>осада)</w:t>
      </w:r>
    </w:p>
    <w:p w14:paraId="561CD21F" w14:textId="77777777" w:rsidR="00E673E9" w:rsidRDefault="0088370F">
      <w:pPr>
        <w:pStyle w:val="a3"/>
        <w:ind w:right="107"/>
      </w:pPr>
      <w:r>
        <w:t xml:space="preserve">учасник (учасниця) освітнього процесу, усвідомлюю, що академічна доброчесність </w:t>
      </w:r>
      <w:r>
        <w:rPr>
          <w:rFonts w:ascii="Symbol" w:hAnsi="Symbol"/>
        </w:rPr>
        <w:t></w:t>
      </w:r>
      <w:r>
        <w:t xml:space="preserve"> це</w:t>
      </w:r>
      <w:r>
        <w:rPr>
          <w:spacing w:val="1"/>
        </w:rPr>
        <w:t xml:space="preserve"> </w:t>
      </w:r>
      <w:r>
        <w:t>дієвий</w:t>
      </w:r>
      <w:r>
        <w:rPr>
          <w:spacing w:val="1"/>
        </w:rPr>
        <w:t xml:space="preserve"> </w:t>
      </w:r>
      <w:r>
        <w:t>інструмент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якості</w:t>
      </w:r>
      <w:r>
        <w:rPr>
          <w:spacing w:val="1"/>
        </w:rPr>
        <w:t xml:space="preserve"> </w:t>
      </w:r>
      <w:r>
        <w:t>фахової</w:t>
      </w:r>
      <w:r>
        <w:rPr>
          <w:spacing w:val="1"/>
        </w:rPr>
        <w:t xml:space="preserve"> </w:t>
      </w:r>
      <w:r>
        <w:t>передвищої</w:t>
      </w:r>
      <w:r>
        <w:rPr>
          <w:spacing w:val="1"/>
        </w:rPr>
        <w:t xml:space="preserve"> </w:t>
      </w:r>
      <w:r>
        <w:t>освіти</w:t>
      </w:r>
      <w:r>
        <w:rPr>
          <w:spacing w:val="1"/>
        </w:rPr>
        <w:t xml:space="preserve"> </w:t>
      </w:r>
      <w:r>
        <w:t>України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фундаментальна</w:t>
      </w:r>
      <w:r>
        <w:rPr>
          <w:spacing w:val="-2"/>
        </w:rPr>
        <w:t xml:space="preserve"> </w:t>
      </w:r>
      <w:r>
        <w:t>етична</w:t>
      </w:r>
      <w:r>
        <w:rPr>
          <w:spacing w:val="-2"/>
        </w:rPr>
        <w:t xml:space="preserve"> </w:t>
      </w:r>
      <w:r>
        <w:t>цінність</w:t>
      </w:r>
      <w:r>
        <w:rPr>
          <w:spacing w:val="2"/>
        </w:rPr>
        <w:t xml:space="preserve"> </w:t>
      </w:r>
      <w:r>
        <w:t>усієї</w:t>
      </w:r>
      <w:r>
        <w:rPr>
          <w:spacing w:val="1"/>
        </w:rPr>
        <w:t xml:space="preserve"> </w:t>
      </w:r>
      <w:r>
        <w:t>академічної</w:t>
      </w:r>
      <w:r>
        <w:rPr>
          <w:spacing w:val="-1"/>
        </w:rPr>
        <w:t xml:space="preserve"> </w:t>
      </w:r>
      <w:r>
        <w:t>спільноти</w:t>
      </w:r>
      <w:r>
        <w:rPr>
          <w:spacing w:val="-1"/>
        </w:rPr>
        <w:t xml:space="preserve"> </w:t>
      </w:r>
      <w:r>
        <w:t>світу.</w:t>
      </w:r>
    </w:p>
    <w:p w14:paraId="2AB5E1C1" w14:textId="77777777" w:rsidR="00E673E9" w:rsidRDefault="00E673E9">
      <w:pPr>
        <w:pStyle w:val="a3"/>
        <w:spacing w:before="11"/>
        <w:ind w:left="0"/>
        <w:jc w:val="left"/>
        <w:rPr>
          <w:sz w:val="23"/>
        </w:rPr>
      </w:pPr>
    </w:p>
    <w:p w14:paraId="58EBBA51" w14:textId="233A5175" w:rsidR="00E673E9" w:rsidRDefault="0088370F" w:rsidP="007A7F85">
      <w:pPr>
        <w:pStyle w:val="a3"/>
        <w:ind w:left="0" w:right="106" w:firstLine="465"/>
      </w:pPr>
      <w:r>
        <w:rPr>
          <w:b/>
        </w:rPr>
        <w:t>ЗАЯВЛЯЮ,</w:t>
      </w:r>
      <w:r>
        <w:rPr>
          <w:b/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буду</w:t>
      </w:r>
      <w:r>
        <w:rPr>
          <w:spacing w:val="1"/>
        </w:rPr>
        <w:t xml:space="preserve"> </w:t>
      </w:r>
      <w:r>
        <w:t>здійснювати</w:t>
      </w:r>
      <w:r>
        <w:rPr>
          <w:spacing w:val="1"/>
        </w:rPr>
        <w:t xml:space="preserve"> </w:t>
      </w:r>
      <w:r>
        <w:t>власну</w:t>
      </w:r>
      <w:r>
        <w:rPr>
          <w:spacing w:val="1"/>
        </w:rPr>
        <w:t xml:space="preserve"> </w:t>
      </w:r>
      <w:r>
        <w:t>освітню,</w:t>
      </w:r>
      <w:r w:rsidR="00954488">
        <w:t xml:space="preserve"> методичну, </w:t>
      </w:r>
      <w:r>
        <w:t>науков</w:t>
      </w:r>
      <w:r w:rsidR="00954488">
        <w:t>у</w:t>
      </w:r>
      <w:r w:rsidR="007A7F85">
        <w:t xml:space="preserve"> та </w:t>
      </w:r>
      <w:r>
        <w:t>творчу</w:t>
      </w:r>
      <w:r>
        <w:rPr>
          <w:spacing w:val="1"/>
        </w:rPr>
        <w:t xml:space="preserve"> </w:t>
      </w:r>
      <w:r>
        <w:t>діяльність, дотримуючись цінностей корпоративної культури коледжу, етичних вимог до</w:t>
      </w:r>
      <w:r>
        <w:rPr>
          <w:spacing w:val="1"/>
        </w:rPr>
        <w:t xml:space="preserve"> </w:t>
      </w:r>
      <w:r>
        <w:t>професійної діяльності, найвищих моральних і правових норм академічної доброчесності,</w:t>
      </w:r>
      <w:r>
        <w:rPr>
          <w:spacing w:val="1"/>
        </w:rPr>
        <w:t xml:space="preserve"> </w:t>
      </w:r>
      <w:r>
        <w:t>керуючись законодавством України, Положенням</w:t>
      </w:r>
      <w:r w:rsidR="00771471">
        <w:t>и коледжу</w:t>
      </w:r>
      <w:r>
        <w:t xml:space="preserve"> </w:t>
      </w:r>
      <w:r w:rsidR="00771471">
        <w:t>«П</w:t>
      </w:r>
      <w:r>
        <w:t>ро академічну доброчесність</w:t>
      </w:r>
      <w:r w:rsidR="00771471">
        <w:t>»</w:t>
      </w:r>
      <w:r w:rsidR="007A7F85">
        <w:t>,</w:t>
      </w:r>
      <w:r w:rsidR="0094276A">
        <w:t xml:space="preserve"> </w:t>
      </w:r>
      <w:r w:rsidR="0094276A" w:rsidRPr="0094276A">
        <w:t>«</w:t>
      </w:r>
      <w:r w:rsidR="0094276A">
        <w:t>Про н</w:t>
      </w:r>
      <w:r w:rsidR="0094276A" w:rsidRPr="0094276A">
        <w:t>орми етичної поведінки педагогічних працівників та співробітників»</w:t>
      </w:r>
      <w:r w:rsidR="007A7F85">
        <w:t>.</w:t>
      </w:r>
    </w:p>
    <w:p w14:paraId="66578BD1" w14:textId="77777777" w:rsidR="00E673E9" w:rsidRDefault="0088370F" w:rsidP="007A7F85">
      <w:pPr>
        <w:spacing w:line="275" w:lineRule="exact"/>
        <w:ind w:firstLine="465"/>
        <w:rPr>
          <w:b/>
          <w:sz w:val="24"/>
        </w:rPr>
      </w:pPr>
      <w:r>
        <w:rPr>
          <w:b/>
          <w:sz w:val="24"/>
        </w:rPr>
        <w:t>ЗОБОВ’ЯЗУЮСЬ:</w:t>
      </w:r>
    </w:p>
    <w:p w14:paraId="479BBB53" w14:textId="77777777" w:rsidR="00E673E9" w:rsidRDefault="0088370F">
      <w:pPr>
        <w:pStyle w:val="a5"/>
        <w:numPr>
          <w:ilvl w:val="0"/>
          <w:numId w:val="2"/>
        </w:numPr>
        <w:tabs>
          <w:tab w:val="left" w:pos="383"/>
        </w:tabs>
        <w:ind w:firstLine="0"/>
        <w:rPr>
          <w:sz w:val="24"/>
        </w:rPr>
      </w:pPr>
      <w:r>
        <w:rPr>
          <w:sz w:val="24"/>
        </w:rPr>
        <w:t>запобігати</w:t>
      </w:r>
      <w:r>
        <w:rPr>
          <w:spacing w:val="1"/>
          <w:sz w:val="24"/>
        </w:rPr>
        <w:t xml:space="preserve"> </w:t>
      </w:r>
      <w:r>
        <w:rPr>
          <w:sz w:val="24"/>
        </w:rPr>
        <w:t>та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протидіяти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проявам</w:t>
      </w:r>
      <w:r>
        <w:rPr>
          <w:spacing w:val="1"/>
          <w:sz w:val="24"/>
        </w:rPr>
        <w:t xml:space="preserve"> </w:t>
      </w:r>
      <w:r>
        <w:rPr>
          <w:sz w:val="24"/>
        </w:rPr>
        <w:t>порушення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академічної</w:t>
      </w:r>
      <w:r>
        <w:rPr>
          <w:spacing w:val="1"/>
          <w:sz w:val="24"/>
        </w:rPr>
        <w:t xml:space="preserve"> </w:t>
      </w:r>
      <w:r>
        <w:rPr>
          <w:sz w:val="24"/>
        </w:rPr>
        <w:t>доброчесності</w:t>
      </w:r>
      <w:r>
        <w:rPr>
          <w:spacing w:val="1"/>
          <w:sz w:val="24"/>
        </w:rPr>
        <w:t xml:space="preserve"> </w:t>
      </w:r>
      <w:r>
        <w:rPr>
          <w:sz w:val="24"/>
        </w:rPr>
        <w:t>та</w:t>
      </w:r>
      <w:r>
        <w:rPr>
          <w:spacing w:val="1"/>
          <w:sz w:val="24"/>
        </w:rPr>
        <w:t xml:space="preserve"> </w:t>
      </w:r>
      <w:r>
        <w:rPr>
          <w:sz w:val="24"/>
        </w:rPr>
        <w:t>етики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академічних взаємовідносин з боку викладачів, здобувачів освіти, співробітників та інших</w:t>
      </w:r>
      <w:r>
        <w:rPr>
          <w:spacing w:val="-57"/>
          <w:sz w:val="24"/>
        </w:rPr>
        <w:t xml:space="preserve"> </w:t>
      </w:r>
      <w:r>
        <w:rPr>
          <w:sz w:val="24"/>
        </w:rPr>
        <w:t>осіб, з якими здійснюється комунікація або співпраця під час виконання моїх посадових</w:t>
      </w:r>
      <w:r>
        <w:rPr>
          <w:spacing w:val="1"/>
          <w:sz w:val="24"/>
        </w:rPr>
        <w:t xml:space="preserve"> </w:t>
      </w:r>
      <w:r>
        <w:rPr>
          <w:sz w:val="24"/>
        </w:rPr>
        <w:t>обов’язків;</w:t>
      </w:r>
    </w:p>
    <w:p w14:paraId="3C6E364B" w14:textId="72DDA74A" w:rsidR="00E673E9" w:rsidRDefault="0088370F">
      <w:pPr>
        <w:pStyle w:val="a5"/>
        <w:numPr>
          <w:ilvl w:val="0"/>
          <w:numId w:val="2"/>
        </w:numPr>
        <w:tabs>
          <w:tab w:val="left" w:pos="379"/>
        </w:tabs>
        <w:ind w:right="106" w:firstLine="0"/>
        <w:rPr>
          <w:sz w:val="24"/>
        </w:rPr>
      </w:pPr>
      <w:r>
        <w:rPr>
          <w:sz w:val="24"/>
        </w:rPr>
        <w:t>негайно</w:t>
      </w:r>
      <w:r>
        <w:rPr>
          <w:spacing w:val="1"/>
          <w:sz w:val="24"/>
        </w:rPr>
        <w:t xml:space="preserve"> </w:t>
      </w:r>
      <w:r>
        <w:rPr>
          <w:sz w:val="24"/>
        </w:rPr>
        <w:t>повідомляти</w:t>
      </w:r>
      <w:r>
        <w:rPr>
          <w:spacing w:val="1"/>
          <w:sz w:val="24"/>
        </w:rPr>
        <w:t xml:space="preserve"> </w:t>
      </w:r>
      <w:r>
        <w:rPr>
          <w:sz w:val="24"/>
        </w:rPr>
        <w:t>про</w:t>
      </w:r>
      <w:r>
        <w:rPr>
          <w:spacing w:val="1"/>
          <w:sz w:val="24"/>
        </w:rPr>
        <w:t xml:space="preserve"> </w:t>
      </w:r>
      <w:r>
        <w:rPr>
          <w:sz w:val="24"/>
        </w:rPr>
        <w:t>випадки</w:t>
      </w:r>
      <w:r>
        <w:rPr>
          <w:spacing w:val="1"/>
          <w:sz w:val="24"/>
        </w:rPr>
        <w:t xml:space="preserve"> </w:t>
      </w:r>
      <w:r>
        <w:rPr>
          <w:sz w:val="24"/>
        </w:rPr>
        <w:t>порушення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академічної</w:t>
      </w:r>
      <w:r>
        <w:rPr>
          <w:spacing w:val="1"/>
          <w:sz w:val="24"/>
        </w:rPr>
        <w:t xml:space="preserve"> </w:t>
      </w:r>
      <w:r>
        <w:rPr>
          <w:sz w:val="24"/>
        </w:rPr>
        <w:t>доброчесності</w:t>
      </w:r>
      <w:r>
        <w:rPr>
          <w:spacing w:val="1"/>
          <w:sz w:val="24"/>
        </w:rPr>
        <w:t xml:space="preserve"> </w:t>
      </w:r>
      <w:r>
        <w:rPr>
          <w:sz w:val="24"/>
        </w:rPr>
        <w:t>та</w:t>
      </w:r>
      <w:r>
        <w:rPr>
          <w:spacing w:val="1"/>
          <w:sz w:val="24"/>
        </w:rPr>
        <w:t xml:space="preserve"> </w:t>
      </w:r>
      <w:r>
        <w:rPr>
          <w:sz w:val="24"/>
        </w:rPr>
        <w:t>етики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академічних взаємовідносин </w:t>
      </w:r>
      <w:r w:rsidR="006D531A" w:rsidRPr="006D531A">
        <w:rPr>
          <w:sz w:val="24"/>
        </w:rPr>
        <w:t>керівник</w:t>
      </w:r>
      <w:r w:rsidR="006D531A">
        <w:rPr>
          <w:sz w:val="24"/>
        </w:rPr>
        <w:t>у</w:t>
      </w:r>
      <w:r w:rsidR="007A7F85">
        <w:rPr>
          <w:sz w:val="24"/>
        </w:rPr>
        <w:t xml:space="preserve"> структурного підрозділу</w:t>
      </w:r>
      <w:r w:rsidR="006D531A" w:rsidRPr="006D531A">
        <w:rPr>
          <w:sz w:val="24"/>
        </w:rPr>
        <w:t>. При неможливості вирішення конфлікту інтересів безпосереднім керівником, педагогічний працівник або співробітник може звернутися за допомогою до заступника директора з навчально-методичної роботи</w:t>
      </w:r>
      <w:r w:rsidR="007A7F85">
        <w:rPr>
          <w:sz w:val="24"/>
        </w:rPr>
        <w:t>;</w:t>
      </w:r>
    </w:p>
    <w:p w14:paraId="6B25BE99" w14:textId="169C9034" w:rsidR="00E673E9" w:rsidRDefault="0088370F">
      <w:pPr>
        <w:pStyle w:val="a5"/>
        <w:numPr>
          <w:ilvl w:val="0"/>
          <w:numId w:val="1"/>
        </w:numPr>
        <w:tabs>
          <w:tab w:val="left" w:pos="443"/>
        </w:tabs>
        <w:ind w:right="110" w:firstLine="0"/>
        <w:rPr>
          <w:sz w:val="24"/>
        </w:rPr>
      </w:pPr>
      <w:r>
        <w:rPr>
          <w:sz w:val="24"/>
        </w:rPr>
        <w:t>сприяти</w:t>
      </w:r>
      <w:r>
        <w:rPr>
          <w:spacing w:val="1"/>
          <w:sz w:val="24"/>
        </w:rPr>
        <w:t xml:space="preserve"> </w:t>
      </w:r>
      <w:r>
        <w:rPr>
          <w:sz w:val="24"/>
        </w:rPr>
        <w:t>створенню</w:t>
      </w:r>
      <w:r>
        <w:rPr>
          <w:spacing w:val="1"/>
          <w:sz w:val="24"/>
        </w:rPr>
        <w:t xml:space="preserve"> </w:t>
      </w:r>
      <w:r>
        <w:rPr>
          <w:sz w:val="24"/>
        </w:rPr>
        <w:t>дієвих</w:t>
      </w:r>
      <w:r>
        <w:rPr>
          <w:spacing w:val="1"/>
          <w:sz w:val="24"/>
        </w:rPr>
        <w:t xml:space="preserve"> </w:t>
      </w:r>
      <w:r>
        <w:rPr>
          <w:sz w:val="24"/>
        </w:rPr>
        <w:t>механізмів</w:t>
      </w:r>
      <w:r>
        <w:rPr>
          <w:spacing w:val="1"/>
          <w:sz w:val="24"/>
        </w:rPr>
        <w:t xml:space="preserve"> </w:t>
      </w:r>
      <w:r>
        <w:rPr>
          <w:sz w:val="24"/>
        </w:rPr>
        <w:t>упровадження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принципів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академічної</w:t>
      </w:r>
      <w:r>
        <w:rPr>
          <w:spacing w:val="1"/>
          <w:sz w:val="24"/>
        </w:rPr>
        <w:t xml:space="preserve"> </w:t>
      </w:r>
      <w:r>
        <w:rPr>
          <w:sz w:val="24"/>
        </w:rPr>
        <w:t>доброчесності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освітньому</w:t>
      </w:r>
      <w:r>
        <w:rPr>
          <w:spacing w:val="1"/>
          <w:sz w:val="24"/>
        </w:rPr>
        <w:t xml:space="preserve"> </w:t>
      </w:r>
      <w:r>
        <w:rPr>
          <w:sz w:val="24"/>
        </w:rPr>
        <w:t>середовищі</w:t>
      </w:r>
      <w:r>
        <w:rPr>
          <w:spacing w:val="1"/>
          <w:sz w:val="24"/>
        </w:rPr>
        <w:t xml:space="preserve"> </w:t>
      </w:r>
      <w:r>
        <w:rPr>
          <w:sz w:val="24"/>
        </w:rPr>
        <w:t>коледжу,</w:t>
      </w:r>
      <w:r>
        <w:rPr>
          <w:spacing w:val="1"/>
          <w:sz w:val="24"/>
        </w:rPr>
        <w:t xml:space="preserve"> </w:t>
      </w:r>
      <w:r>
        <w:rPr>
          <w:sz w:val="24"/>
        </w:rPr>
        <w:t>популяризувати</w:t>
      </w:r>
      <w:r>
        <w:rPr>
          <w:spacing w:val="1"/>
          <w:sz w:val="24"/>
        </w:rPr>
        <w:t xml:space="preserve"> </w:t>
      </w:r>
      <w:r>
        <w:rPr>
          <w:sz w:val="24"/>
        </w:rPr>
        <w:t>ці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принципи</w:t>
      </w:r>
      <w:r>
        <w:rPr>
          <w:spacing w:val="1"/>
          <w:sz w:val="24"/>
        </w:rPr>
        <w:t xml:space="preserve"> </w:t>
      </w:r>
      <w:r>
        <w:rPr>
          <w:sz w:val="24"/>
        </w:rPr>
        <w:t>серед</w:t>
      </w:r>
      <w:r>
        <w:rPr>
          <w:spacing w:val="1"/>
          <w:sz w:val="24"/>
        </w:rPr>
        <w:t xml:space="preserve"> </w:t>
      </w:r>
      <w:r>
        <w:rPr>
          <w:sz w:val="24"/>
        </w:rPr>
        <w:t>здобувачів освіти, співробітників та інших осіб, з якими здійснюється комунікація або</w:t>
      </w:r>
      <w:r>
        <w:rPr>
          <w:spacing w:val="1"/>
          <w:sz w:val="24"/>
        </w:rPr>
        <w:t xml:space="preserve"> </w:t>
      </w:r>
      <w:r>
        <w:rPr>
          <w:sz w:val="24"/>
        </w:rPr>
        <w:t>співпраця</w:t>
      </w:r>
      <w:r>
        <w:rPr>
          <w:spacing w:val="-1"/>
          <w:sz w:val="24"/>
        </w:rPr>
        <w:t xml:space="preserve"> </w:t>
      </w:r>
      <w:r>
        <w:rPr>
          <w:sz w:val="24"/>
        </w:rPr>
        <w:t>під час</w:t>
      </w:r>
      <w:r>
        <w:rPr>
          <w:spacing w:val="-1"/>
          <w:sz w:val="24"/>
        </w:rPr>
        <w:t xml:space="preserve"> </w:t>
      </w:r>
      <w:r>
        <w:rPr>
          <w:sz w:val="24"/>
        </w:rPr>
        <w:t>виконання</w:t>
      </w:r>
      <w:r>
        <w:rPr>
          <w:spacing w:val="-1"/>
          <w:sz w:val="24"/>
        </w:rPr>
        <w:t xml:space="preserve"> </w:t>
      </w:r>
      <w:r>
        <w:rPr>
          <w:sz w:val="24"/>
        </w:rPr>
        <w:t>моїх посадових</w:t>
      </w:r>
      <w:r>
        <w:rPr>
          <w:spacing w:val="2"/>
          <w:sz w:val="24"/>
        </w:rPr>
        <w:t xml:space="preserve"> </w:t>
      </w:r>
      <w:r>
        <w:rPr>
          <w:sz w:val="24"/>
        </w:rPr>
        <w:t>обов’язків;</w:t>
      </w:r>
    </w:p>
    <w:p w14:paraId="65135348" w14:textId="4017CBCD" w:rsidR="004C3AA4" w:rsidRPr="004C3AA4" w:rsidRDefault="004C3AA4" w:rsidP="00B217BE">
      <w:pPr>
        <w:pStyle w:val="a5"/>
        <w:numPr>
          <w:ilvl w:val="0"/>
          <w:numId w:val="1"/>
        </w:numPr>
        <w:ind w:firstLine="40"/>
        <w:rPr>
          <w:sz w:val="24"/>
        </w:rPr>
      </w:pPr>
      <w:r w:rsidRPr="004C3AA4">
        <w:rPr>
          <w:sz w:val="24"/>
        </w:rPr>
        <w:t>використовувати обов’язкові коректні покликання на джерела</w:t>
      </w:r>
      <w:r w:rsidR="00B217BE">
        <w:rPr>
          <w:sz w:val="24"/>
        </w:rPr>
        <w:t xml:space="preserve"> використаної</w:t>
      </w:r>
      <w:r w:rsidRPr="004C3AA4">
        <w:rPr>
          <w:sz w:val="24"/>
        </w:rPr>
        <w:t xml:space="preserve"> інформації</w:t>
      </w:r>
      <w:r w:rsidR="00B217BE">
        <w:rPr>
          <w:sz w:val="24"/>
        </w:rPr>
        <w:t>;</w:t>
      </w:r>
      <w:r w:rsidRPr="004C3AA4">
        <w:rPr>
          <w:sz w:val="24"/>
        </w:rPr>
        <w:t xml:space="preserve"> </w:t>
      </w:r>
      <w:r w:rsidR="00B217BE">
        <w:rPr>
          <w:sz w:val="24"/>
        </w:rPr>
        <w:t xml:space="preserve"> </w:t>
      </w:r>
    </w:p>
    <w:p w14:paraId="220DEE3E" w14:textId="04AC772C" w:rsidR="00E673E9" w:rsidRDefault="0088370F">
      <w:pPr>
        <w:pStyle w:val="a5"/>
        <w:numPr>
          <w:ilvl w:val="0"/>
          <w:numId w:val="1"/>
        </w:numPr>
        <w:tabs>
          <w:tab w:val="left" w:pos="338"/>
        </w:tabs>
        <w:ind w:right="115" w:firstLine="0"/>
        <w:rPr>
          <w:sz w:val="24"/>
        </w:rPr>
      </w:pPr>
      <w:r>
        <w:rPr>
          <w:sz w:val="24"/>
        </w:rPr>
        <w:t>надавати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достовірну</w:t>
      </w:r>
      <w:r>
        <w:rPr>
          <w:spacing w:val="1"/>
          <w:sz w:val="24"/>
        </w:rPr>
        <w:t xml:space="preserve"> </w:t>
      </w:r>
      <w:r>
        <w:rPr>
          <w:sz w:val="24"/>
        </w:rPr>
        <w:t>інформацію</w:t>
      </w:r>
      <w:r>
        <w:rPr>
          <w:spacing w:val="1"/>
          <w:sz w:val="24"/>
        </w:rPr>
        <w:t xml:space="preserve"> </w:t>
      </w:r>
      <w:r>
        <w:rPr>
          <w:sz w:val="24"/>
        </w:rPr>
        <w:t>про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методики</w:t>
      </w:r>
      <w:r w:rsidR="00B217BE"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результати</w:t>
      </w:r>
      <w:r>
        <w:rPr>
          <w:spacing w:val="1"/>
          <w:sz w:val="24"/>
        </w:rPr>
        <w:t xml:space="preserve"> </w:t>
      </w:r>
      <w:r>
        <w:rPr>
          <w:sz w:val="24"/>
        </w:rPr>
        <w:t>досліджень</w:t>
      </w:r>
      <w:r w:rsidR="00B217BE">
        <w:rPr>
          <w:spacing w:val="-2"/>
          <w:sz w:val="24"/>
        </w:rPr>
        <w:t xml:space="preserve"> </w:t>
      </w:r>
      <w:r w:rsidR="00B217BE">
        <w:rPr>
          <w:sz w:val="24"/>
        </w:rPr>
        <w:t>і</w:t>
      </w:r>
      <w:r>
        <w:rPr>
          <w:sz w:val="24"/>
        </w:rPr>
        <w:t xml:space="preserve"> власну</w:t>
      </w:r>
      <w:r>
        <w:rPr>
          <w:spacing w:val="-5"/>
          <w:sz w:val="24"/>
        </w:rPr>
        <w:t xml:space="preserve"> </w:t>
      </w:r>
      <w:r>
        <w:rPr>
          <w:sz w:val="24"/>
        </w:rPr>
        <w:t>педагогічну</w:t>
      </w:r>
      <w:r>
        <w:rPr>
          <w:spacing w:val="-3"/>
          <w:sz w:val="24"/>
        </w:rPr>
        <w:t xml:space="preserve"> </w:t>
      </w:r>
      <w:r>
        <w:rPr>
          <w:sz w:val="24"/>
        </w:rPr>
        <w:t>діяльність;</w:t>
      </w:r>
    </w:p>
    <w:p w14:paraId="0B798157" w14:textId="35AFF389" w:rsidR="00E673E9" w:rsidRDefault="0088370F" w:rsidP="004C3AA4">
      <w:pPr>
        <w:pStyle w:val="a5"/>
        <w:numPr>
          <w:ilvl w:val="0"/>
          <w:numId w:val="1"/>
        </w:numPr>
        <w:tabs>
          <w:tab w:val="left" w:pos="295"/>
        </w:tabs>
        <w:spacing w:line="293" w:lineRule="exact"/>
        <w:ind w:right="0" w:firstLine="40"/>
        <w:rPr>
          <w:sz w:val="24"/>
        </w:rPr>
      </w:pPr>
      <w:r>
        <w:rPr>
          <w:sz w:val="24"/>
        </w:rPr>
        <w:t>активно</w:t>
      </w:r>
      <w:r>
        <w:rPr>
          <w:spacing w:val="-4"/>
          <w:sz w:val="24"/>
        </w:rPr>
        <w:t xml:space="preserve"> </w:t>
      </w:r>
      <w:r>
        <w:rPr>
          <w:sz w:val="24"/>
        </w:rPr>
        <w:t>сприяти</w:t>
      </w:r>
      <w:r>
        <w:rPr>
          <w:spacing w:val="-4"/>
          <w:sz w:val="24"/>
        </w:rPr>
        <w:t xml:space="preserve"> </w:t>
      </w:r>
      <w:r>
        <w:rPr>
          <w:sz w:val="24"/>
        </w:rPr>
        <w:t>формуванню</w:t>
      </w:r>
      <w:r>
        <w:rPr>
          <w:spacing w:val="-1"/>
          <w:sz w:val="24"/>
        </w:rPr>
        <w:t xml:space="preserve"> </w:t>
      </w:r>
      <w:r>
        <w:rPr>
          <w:sz w:val="24"/>
        </w:rPr>
        <w:t>високого</w:t>
      </w:r>
      <w:r>
        <w:rPr>
          <w:spacing w:val="-4"/>
          <w:sz w:val="24"/>
        </w:rPr>
        <w:t xml:space="preserve"> </w:t>
      </w:r>
      <w:r>
        <w:rPr>
          <w:sz w:val="24"/>
        </w:rPr>
        <w:t>рівня</w:t>
      </w:r>
      <w:r>
        <w:rPr>
          <w:spacing w:val="-3"/>
          <w:sz w:val="24"/>
        </w:rPr>
        <w:t xml:space="preserve"> </w:t>
      </w:r>
      <w:r>
        <w:rPr>
          <w:sz w:val="24"/>
        </w:rPr>
        <w:t>академічної</w:t>
      </w:r>
      <w:r>
        <w:rPr>
          <w:spacing w:val="-4"/>
          <w:sz w:val="24"/>
        </w:rPr>
        <w:t xml:space="preserve"> </w:t>
      </w:r>
      <w:r>
        <w:rPr>
          <w:sz w:val="24"/>
        </w:rPr>
        <w:t>культури</w:t>
      </w:r>
      <w:r>
        <w:rPr>
          <w:spacing w:val="-1"/>
          <w:sz w:val="24"/>
        </w:rPr>
        <w:t xml:space="preserve"> </w:t>
      </w:r>
      <w:r>
        <w:rPr>
          <w:sz w:val="24"/>
        </w:rPr>
        <w:t>здобувачів</w:t>
      </w:r>
      <w:r>
        <w:rPr>
          <w:spacing w:val="-4"/>
          <w:sz w:val="24"/>
        </w:rPr>
        <w:t xml:space="preserve"> </w:t>
      </w:r>
      <w:r>
        <w:rPr>
          <w:sz w:val="24"/>
        </w:rPr>
        <w:t>освіти;</w:t>
      </w:r>
    </w:p>
    <w:p w14:paraId="4F639EA7" w14:textId="2D000C3A" w:rsidR="00E673E9" w:rsidRPr="00B217BE" w:rsidRDefault="0088370F" w:rsidP="00B217BE">
      <w:pPr>
        <w:pStyle w:val="a5"/>
        <w:numPr>
          <w:ilvl w:val="0"/>
          <w:numId w:val="1"/>
        </w:numPr>
        <w:tabs>
          <w:tab w:val="left" w:pos="400"/>
        </w:tabs>
        <w:ind w:right="105" w:firstLine="40"/>
        <w:rPr>
          <w:sz w:val="24"/>
        </w:rPr>
      </w:pPr>
      <w:r>
        <w:rPr>
          <w:sz w:val="24"/>
        </w:rPr>
        <w:t>об’єктивно</w:t>
      </w:r>
      <w:r>
        <w:rPr>
          <w:spacing w:val="1"/>
          <w:sz w:val="24"/>
        </w:rPr>
        <w:t xml:space="preserve"> </w:t>
      </w:r>
      <w:r>
        <w:rPr>
          <w:sz w:val="24"/>
        </w:rPr>
        <w:t>та</w:t>
      </w:r>
      <w:r>
        <w:rPr>
          <w:spacing w:val="1"/>
          <w:sz w:val="24"/>
        </w:rPr>
        <w:t xml:space="preserve"> </w:t>
      </w:r>
      <w:r>
        <w:rPr>
          <w:sz w:val="24"/>
        </w:rPr>
        <w:t>неупереджено</w:t>
      </w:r>
      <w:r>
        <w:rPr>
          <w:spacing w:val="1"/>
          <w:sz w:val="24"/>
        </w:rPr>
        <w:t xml:space="preserve"> </w:t>
      </w:r>
      <w:r>
        <w:rPr>
          <w:sz w:val="24"/>
        </w:rPr>
        <w:t>виконувати</w:t>
      </w:r>
      <w:r>
        <w:rPr>
          <w:spacing w:val="1"/>
          <w:sz w:val="24"/>
        </w:rPr>
        <w:t xml:space="preserve"> </w:t>
      </w:r>
      <w:r>
        <w:rPr>
          <w:sz w:val="24"/>
        </w:rPr>
        <w:t>свої</w:t>
      </w:r>
      <w:r>
        <w:rPr>
          <w:spacing w:val="1"/>
          <w:sz w:val="24"/>
        </w:rPr>
        <w:t xml:space="preserve"> </w:t>
      </w:r>
      <w:r>
        <w:rPr>
          <w:sz w:val="24"/>
        </w:rPr>
        <w:t>посадові</w:t>
      </w:r>
      <w:r>
        <w:rPr>
          <w:spacing w:val="1"/>
          <w:sz w:val="24"/>
        </w:rPr>
        <w:t xml:space="preserve"> </w:t>
      </w:r>
      <w:r>
        <w:rPr>
          <w:sz w:val="24"/>
        </w:rPr>
        <w:t>обов’язки,</w:t>
      </w:r>
      <w:r>
        <w:rPr>
          <w:spacing w:val="1"/>
          <w:sz w:val="24"/>
        </w:rPr>
        <w:t xml:space="preserve"> </w:t>
      </w:r>
      <w:r>
        <w:rPr>
          <w:sz w:val="24"/>
        </w:rPr>
        <w:t>попереджуючи</w:t>
      </w:r>
      <w:r>
        <w:rPr>
          <w:spacing w:val="1"/>
          <w:sz w:val="24"/>
        </w:rPr>
        <w:t xml:space="preserve"> </w:t>
      </w:r>
      <w:r>
        <w:rPr>
          <w:sz w:val="24"/>
        </w:rPr>
        <w:t>потенційні</w:t>
      </w:r>
      <w:r>
        <w:rPr>
          <w:spacing w:val="1"/>
          <w:sz w:val="24"/>
        </w:rPr>
        <w:t xml:space="preserve"> </w:t>
      </w:r>
      <w:r>
        <w:rPr>
          <w:sz w:val="24"/>
        </w:rPr>
        <w:t>конфлікти</w:t>
      </w:r>
      <w:r>
        <w:rPr>
          <w:spacing w:val="1"/>
          <w:sz w:val="24"/>
        </w:rPr>
        <w:t xml:space="preserve"> </w:t>
      </w:r>
      <w:r>
        <w:rPr>
          <w:sz w:val="24"/>
        </w:rPr>
        <w:t>інтересів</w:t>
      </w:r>
      <w:r>
        <w:rPr>
          <w:spacing w:val="1"/>
          <w:sz w:val="24"/>
        </w:rPr>
        <w:t xml:space="preserve"> </w:t>
      </w:r>
      <w:r>
        <w:rPr>
          <w:sz w:val="24"/>
        </w:rPr>
        <w:t>учасників</w:t>
      </w:r>
      <w:r>
        <w:rPr>
          <w:spacing w:val="1"/>
          <w:sz w:val="24"/>
        </w:rPr>
        <w:t xml:space="preserve"> </w:t>
      </w:r>
      <w:r>
        <w:rPr>
          <w:sz w:val="24"/>
        </w:rPr>
        <w:t>освітнього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процесу;</w:t>
      </w:r>
    </w:p>
    <w:p w14:paraId="3BCA416A" w14:textId="51DDE5F8" w:rsidR="00E673E9" w:rsidRDefault="0088370F" w:rsidP="004C3AA4">
      <w:pPr>
        <w:pStyle w:val="a5"/>
        <w:numPr>
          <w:ilvl w:val="0"/>
          <w:numId w:val="1"/>
        </w:numPr>
        <w:tabs>
          <w:tab w:val="left" w:pos="402"/>
        </w:tabs>
        <w:ind w:firstLine="40"/>
        <w:rPr>
          <w:sz w:val="24"/>
        </w:rPr>
      </w:pPr>
      <w:r>
        <w:rPr>
          <w:sz w:val="24"/>
        </w:rPr>
        <w:t>дотримуватись</w:t>
      </w:r>
      <w:r>
        <w:rPr>
          <w:spacing w:val="1"/>
          <w:sz w:val="24"/>
        </w:rPr>
        <w:t xml:space="preserve"> </w:t>
      </w:r>
      <w:r>
        <w:rPr>
          <w:sz w:val="24"/>
        </w:rPr>
        <w:t>етичних</w:t>
      </w:r>
      <w:r>
        <w:rPr>
          <w:spacing w:val="1"/>
          <w:sz w:val="24"/>
        </w:rPr>
        <w:t xml:space="preserve"> </w:t>
      </w:r>
      <w:r>
        <w:rPr>
          <w:sz w:val="24"/>
        </w:rPr>
        <w:t>норм</w:t>
      </w:r>
      <w:r>
        <w:rPr>
          <w:spacing w:val="1"/>
          <w:sz w:val="24"/>
        </w:rPr>
        <w:t xml:space="preserve"> </w:t>
      </w:r>
      <w:r>
        <w:rPr>
          <w:sz w:val="24"/>
        </w:rPr>
        <w:t>спілкування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засадах</w:t>
      </w:r>
      <w:r>
        <w:rPr>
          <w:spacing w:val="1"/>
          <w:sz w:val="24"/>
        </w:rPr>
        <w:t xml:space="preserve"> </w:t>
      </w:r>
      <w:r>
        <w:rPr>
          <w:sz w:val="24"/>
        </w:rPr>
        <w:t>партнерства,</w:t>
      </w:r>
      <w:r>
        <w:rPr>
          <w:spacing w:val="1"/>
          <w:sz w:val="24"/>
        </w:rPr>
        <w:t xml:space="preserve"> </w:t>
      </w:r>
      <w:r>
        <w:rPr>
          <w:sz w:val="24"/>
        </w:rPr>
        <w:t>взаємоповаги,</w:t>
      </w:r>
      <w:r>
        <w:rPr>
          <w:spacing w:val="1"/>
          <w:sz w:val="24"/>
        </w:rPr>
        <w:t xml:space="preserve"> </w:t>
      </w:r>
      <w:r>
        <w:rPr>
          <w:sz w:val="24"/>
        </w:rPr>
        <w:t>толерантності</w:t>
      </w:r>
      <w:r>
        <w:rPr>
          <w:spacing w:val="-1"/>
          <w:sz w:val="24"/>
        </w:rPr>
        <w:t xml:space="preserve"> </w:t>
      </w:r>
      <w:r>
        <w:rPr>
          <w:sz w:val="24"/>
        </w:rPr>
        <w:t>стосунків;</w:t>
      </w:r>
    </w:p>
    <w:p w14:paraId="593C43B1" w14:textId="4FD20C82" w:rsidR="00E673E9" w:rsidRPr="004C3AA4" w:rsidRDefault="0088370F" w:rsidP="004C3AA4">
      <w:pPr>
        <w:pStyle w:val="a5"/>
        <w:numPr>
          <w:ilvl w:val="0"/>
          <w:numId w:val="1"/>
        </w:numPr>
        <w:tabs>
          <w:tab w:val="left" w:pos="307"/>
        </w:tabs>
        <w:spacing w:before="3" w:line="237" w:lineRule="auto"/>
        <w:ind w:right="115" w:firstLine="40"/>
        <w:rPr>
          <w:sz w:val="24"/>
        </w:rPr>
      </w:pPr>
      <w:r w:rsidRPr="004C3AA4">
        <w:rPr>
          <w:sz w:val="24"/>
        </w:rPr>
        <w:t xml:space="preserve">не допускати поведінки, що ставить під сумнів чесність </w:t>
      </w:r>
      <w:r w:rsidR="007A7F85" w:rsidRPr="004C3AA4">
        <w:rPr>
          <w:sz w:val="24"/>
        </w:rPr>
        <w:t>і</w:t>
      </w:r>
      <w:r w:rsidRPr="004C3AA4">
        <w:rPr>
          <w:sz w:val="24"/>
        </w:rPr>
        <w:t xml:space="preserve"> сумлінність моєї діяльності</w:t>
      </w:r>
      <w:r w:rsidR="00B217BE">
        <w:rPr>
          <w:sz w:val="24"/>
        </w:rPr>
        <w:t xml:space="preserve"> та</w:t>
      </w:r>
      <w:r w:rsidRPr="004C3AA4">
        <w:rPr>
          <w:spacing w:val="1"/>
          <w:sz w:val="24"/>
        </w:rPr>
        <w:t xml:space="preserve"> </w:t>
      </w:r>
      <w:r w:rsidRPr="004C3AA4">
        <w:rPr>
          <w:sz w:val="24"/>
        </w:rPr>
        <w:t>завдає</w:t>
      </w:r>
      <w:r w:rsidRPr="004C3AA4">
        <w:rPr>
          <w:spacing w:val="-2"/>
          <w:sz w:val="24"/>
        </w:rPr>
        <w:t xml:space="preserve"> </w:t>
      </w:r>
      <w:r w:rsidRPr="004C3AA4">
        <w:rPr>
          <w:sz w:val="24"/>
        </w:rPr>
        <w:t>шкоди</w:t>
      </w:r>
      <w:r w:rsidRPr="004C3AA4">
        <w:rPr>
          <w:spacing w:val="1"/>
          <w:sz w:val="24"/>
        </w:rPr>
        <w:t xml:space="preserve"> </w:t>
      </w:r>
      <w:r w:rsidR="00B217BE">
        <w:rPr>
          <w:sz w:val="24"/>
        </w:rPr>
        <w:t xml:space="preserve">усім учасникам освітнього процесу </w:t>
      </w:r>
      <w:r w:rsidRPr="004C3AA4">
        <w:rPr>
          <w:sz w:val="24"/>
        </w:rPr>
        <w:t>та іміджу</w:t>
      </w:r>
      <w:r w:rsidRPr="004C3AA4">
        <w:rPr>
          <w:spacing w:val="-5"/>
          <w:sz w:val="24"/>
        </w:rPr>
        <w:t xml:space="preserve"> </w:t>
      </w:r>
      <w:r w:rsidRPr="004C3AA4">
        <w:rPr>
          <w:sz w:val="24"/>
        </w:rPr>
        <w:t>коледжу.</w:t>
      </w:r>
    </w:p>
    <w:p w14:paraId="77FDC260" w14:textId="77777777" w:rsidR="00E673E9" w:rsidRPr="00A57120" w:rsidRDefault="00E673E9">
      <w:pPr>
        <w:pStyle w:val="a3"/>
        <w:ind w:left="0"/>
        <w:jc w:val="left"/>
        <w:rPr>
          <w:sz w:val="16"/>
          <w:szCs w:val="16"/>
        </w:rPr>
      </w:pPr>
    </w:p>
    <w:p w14:paraId="5D16DE5A" w14:textId="23EA23A2" w:rsidR="00E673E9" w:rsidRDefault="0088370F" w:rsidP="007A7F85">
      <w:pPr>
        <w:pStyle w:val="a3"/>
        <w:ind w:left="0" w:right="112" w:firstLine="465"/>
      </w:pPr>
      <w:r>
        <w:rPr>
          <w:b/>
        </w:rPr>
        <w:t xml:space="preserve">УСВІДОМЛЮЮ, </w:t>
      </w:r>
      <w:r>
        <w:t>що у разі порушення мною цієї Декларації нестиму відповідальність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академічною</w:t>
      </w:r>
      <w:r>
        <w:rPr>
          <w:spacing w:val="1"/>
        </w:rPr>
        <w:t xml:space="preserve"> </w:t>
      </w:r>
      <w:r>
        <w:t>спільнотою</w:t>
      </w:r>
      <w:r>
        <w:rPr>
          <w:spacing w:val="1"/>
        </w:rPr>
        <w:t xml:space="preserve"> </w:t>
      </w:r>
      <w:r>
        <w:t>коледжу</w:t>
      </w:r>
      <w:r>
        <w:rPr>
          <w:spacing w:val="1"/>
        </w:rPr>
        <w:t xml:space="preserve"> </w:t>
      </w:r>
      <w:r w:rsidR="00D835E0">
        <w:t>відповідно</w:t>
      </w:r>
      <w:r>
        <w:rPr>
          <w:spacing w:val="1"/>
        </w:rPr>
        <w:t xml:space="preserve"> </w:t>
      </w:r>
      <w:r w:rsidR="00D835E0">
        <w:t>до</w:t>
      </w:r>
      <w:r>
        <w:rPr>
          <w:spacing w:val="1"/>
        </w:rPr>
        <w:t xml:space="preserve"> </w:t>
      </w:r>
      <w:r>
        <w:t>законодавств</w:t>
      </w:r>
      <w:r w:rsidR="00D835E0">
        <w:t>а</w:t>
      </w:r>
      <w:r>
        <w:rPr>
          <w:spacing w:val="1"/>
        </w:rPr>
        <w:t xml:space="preserve"> </w:t>
      </w:r>
      <w:r>
        <w:t>України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загальнолюдськи</w:t>
      </w:r>
      <w:r w:rsidR="00D835E0">
        <w:t>х</w:t>
      </w:r>
      <w:r>
        <w:rPr>
          <w:spacing w:val="-3"/>
        </w:rPr>
        <w:t xml:space="preserve"> </w:t>
      </w:r>
      <w:r>
        <w:t>норм моралі.</w:t>
      </w:r>
    </w:p>
    <w:p w14:paraId="515CF7BD" w14:textId="77777777" w:rsidR="00E673E9" w:rsidRDefault="00E673E9">
      <w:pPr>
        <w:pStyle w:val="a3"/>
        <w:ind w:left="0"/>
        <w:jc w:val="left"/>
        <w:rPr>
          <w:sz w:val="20"/>
        </w:rPr>
      </w:pPr>
    </w:p>
    <w:p w14:paraId="7698EDB7" w14:textId="407DB27C" w:rsidR="00E673E9" w:rsidRDefault="00E673E9">
      <w:pPr>
        <w:pStyle w:val="a3"/>
        <w:ind w:left="0"/>
        <w:jc w:val="left"/>
        <w:rPr>
          <w:sz w:val="20"/>
        </w:rPr>
      </w:pPr>
    </w:p>
    <w:p w14:paraId="378513D9" w14:textId="3CFDCBDE" w:rsidR="007A7F85" w:rsidRPr="007A7F85" w:rsidRDefault="007A7F85" w:rsidP="007A7F85">
      <w:pPr>
        <w:pStyle w:val="a3"/>
        <w:tabs>
          <w:tab w:val="left" w:pos="2463"/>
          <w:tab w:val="left" w:pos="6611"/>
          <w:tab w:val="left" w:pos="8770"/>
        </w:tabs>
        <w:ind w:left="0"/>
        <w:jc w:val="left"/>
        <w:rPr>
          <w:vertAlign w:val="superscript"/>
        </w:rPr>
      </w:pPr>
      <w:r>
        <w:t xml:space="preserve"> </w:t>
      </w:r>
      <w:r w:rsidRPr="007A7F85">
        <w:rPr>
          <w:vertAlign w:val="superscript"/>
        </w:rPr>
        <w:t>_________________                                                 _________________                                                    _______________________________</w:t>
      </w:r>
    </w:p>
    <w:p w14:paraId="07572EBF" w14:textId="403C1782" w:rsidR="007A7F85" w:rsidRPr="007A7F85" w:rsidRDefault="007A7F85" w:rsidP="007A7F85">
      <w:pPr>
        <w:tabs>
          <w:tab w:val="left" w:pos="2463"/>
          <w:tab w:val="left" w:pos="6611"/>
          <w:tab w:val="left" w:pos="8770"/>
        </w:tabs>
        <w:ind w:left="668"/>
        <w:rPr>
          <w:sz w:val="24"/>
          <w:szCs w:val="24"/>
          <w:vertAlign w:val="superscript"/>
        </w:rPr>
      </w:pPr>
      <w:r w:rsidRPr="007A7F85">
        <w:rPr>
          <w:sz w:val="24"/>
          <w:szCs w:val="24"/>
          <w:vertAlign w:val="superscript"/>
        </w:rPr>
        <w:t>Дата                                                                          підпис                                                                               ім’я та прізвище</w:t>
      </w:r>
    </w:p>
    <w:p w14:paraId="50202560" w14:textId="36A910BB" w:rsidR="00E673E9" w:rsidRDefault="00E673E9" w:rsidP="00A57120">
      <w:pPr>
        <w:pStyle w:val="a3"/>
        <w:tabs>
          <w:tab w:val="left" w:pos="1896"/>
          <w:tab w:val="left" w:pos="6765"/>
          <w:tab w:val="left" w:pos="8924"/>
        </w:tabs>
        <w:spacing w:before="90"/>
        <w:ind w:left="0"/>
        <w:jc w:val="left"/>
      </w:pPr>
    </w:p>
    <w:sectPr w:rsidR="00E673E9">
      <w:type w:val="continuous"/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A443B6"/>
    <w:multiLevelType w:val="hybridMultilevel"/>
    <w:tmpl w:val="A17C9176"/>
    <w:lvl w:ilvl="0" w:tplc="D354F262">
      <w:numFmt w:val="bullet"/>
      <w:lvlText w:val=""/>
      <w:lvlJc w:val="left"/>
      <w:pPr>
        <w:ind w:left="102" w:hanging="281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1" w:tplc="194CF824">
      <w:numFmt w:val="bullet"/>
      <w:lvlText w:val="•"/>
      <w:lvlJc w:val="left"/>
      <w:pPr>
        <w:ind w:left="1046" w:hanging="281"/>
      </w:pPr>
      <w:rPr>
        <w:rFonts w:hint="default"/>
        <w:lang w:val="uk-UA" w:eastAsia="en-US" w:bidi="ar-SA"/>
      </w:rPr>
    </w:lvl>
    <w:lvl w:ilvl="2" w:tplc="366ADF50">
      <w:numFmt w:val="bullet"/>
      <w:lvlText w:val="•"/>
      <w:lvlJc w:val="left"/>
      <w:pPr>
        <w:ind w:left="1993" w:hanging="281"/>
      </w:pPr>
      <w:rPr>
        <w:rFonts w:hint="default"/>
        <w:lang w:val="uk-UA" w:eastAsia="en-US" w:bidi="ar-SA"/>
      </w:rPr>
    </w:lvl>
    <w:lvl w:ilvl="3" w:tplc="AD54186C">
      <w:numFmt w:val="bullet"/>
      <w:lvlText w:val="•"/>
      <w:lvlJc w:val="left"/>
      <w:pPr>
        <w:ind w:left="2939" w:hanging="281"/>
      </w:pPr>
      <w:rPr>
        <w:rFonts w:hint="default"/>
        <w:lang w:val="uk-UA" w:eastAsia="en-US" w:bidi="ar-SA"/>
      </w:rPr>
    </w:lvl>
    <w:lvl w:ilvl="4" w:tplc="6DD4D18E">
      <w:numFmt w:val="bullet"/>
      <w:lvlText w:val="•"/>
      <w:lvlJc w:val="left"/>
      <w:pPr>
        <w:ind w:left="3886" w:hanging="281"/>
      </w:pPr>
      <w:rPr>
        <w:rFonts w:hint="default"/>
        <w:lang w:val="uk-UA" w:eastAsia="en-US" w:bidi="ar-SA"/>
      </w:rPr>
    </w:lvl>
    <w:lvl w:ilvl="5" w:tplc="D8140780">
      <w:numFmt w:val="bullet"/>
      <w:lvlText w:val="•"/>
      <w:lvlJc w:val="left"/>
      <w:pPr>
        <w:ind w:left="4833" w:hanging="281"/>
      </w:pPr>
      <w:rPr>
        <w:rFonts w:hint="default"/>
        <w:lang w:val="uk-UA" w:eastAsia="en-US" w:bidi="ar-SA"/>
      </w:rPr>
    </w:lvl>
    <w:lvl w:ilvl="6" w:tplc="F5429BCA">
      <w:numFmt w:val="bullet"/>
      <w:lvlText w:val="•"/>
      <w:lvlJc w:val="left"/>
      <w:pPr>
        <w:ind w:left="5779" w:hanging="281"/>
      </w:pPr>
      <w:rPr>
        <w:rFonts w:hint="default"/>
        <w:lang w:val="uk-UA" w:eastAsia="en-US" w:bidi="ar-SA"/>
      </w:rPr>
    </w:lvl>
    <w:lvl w:ilvl="7" w:tplc="44FABDBE">
      <w:numFmt w:val="bullet"/>
      <w:lvlText w:val="•"/>
      <w:lvlJc w:val="left"/>
      <w:pPr>
        <w:ind w:left="6726" w:hanging="281"/>
      </w:pPr>
      <w:rPr>
        <w:rFonts w:hint="default"/>
        <w:lang w:val="uk-UA" w:eastAsia="en-US" w:bidi="ar-SA"/>
      </w:rPr>
    </w:lvl>
    <w:lvl w:ilvl="8" w:tplc="D642194A">
      <w:numFmt w:val="bullet"/>
      <w:lvlText w:val="•"/>
      <w:lvlJc w:val="left"/>
      <w:pPr>
        <w:ind w:left="7673" w:hanging="281"/>
      </w:pPr>
      <w:rPr>
        <w:rFonts w:hint="default"/>
        <w:lang w:val="uk-UA" w:eastAsia="en-US" w:bidi="ar-SA"/>
      </w:rPr>
    </w:lvl>
  </w:abstractNum>
  <w:abstractNum w:abstractNumId="1" w15:restartNumberingAfterBreak="0">
    <w:nsid w:val="7E554C5F"/>
    <w:multiLevelType w:val="hybridMultilevel"/>
    <w:tmpl w:val="1C704BCA"/>
    <w:lvl w:ilvl="0" w:tplc="14E4AC96">
      <w:numFmt w:val="bullet"/>
      <w:lvlText w:val="-"/>
      <w:lvlJc w:val="left"/>
      <w:pPr>
        <w:ind w:left="102" w:hanging="34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9D9290FA">
      <w:numFmt w:val="bullet"/>
      <w:lvlText w:val="•"/>
      <w:lvlJc w:val="left"/>
      <w:pPr>
        <w:ind w:left="1046" w:hanging="341"/>
      </w:pPr>
      <w:rPr>
        <w:rFonts w:hint="default"/>
        <w:lang w:val="uk-UA" w:eastAsia="en-US" w:bidi="ar-SA"/>
      </w:rPr>
    </w:lvl>
    <w:lvl w:ilvl="2" w:tplc="6CA2130E">
      <w:numFmt w:val="bullet"/>
      <w:lvlText w:val="•"/>
      <w:lvlJc w:val="left"/>
      <w:pPr>
        <w:ind w:left="1993" w:hanging="341"/>
      </w:pPr>
      <w:rPr>
        <w:rFonts w:hint="default"/>
        <w:lang w:val="uk-UA" w:eastAsia="en-US" w:bidi="ar-SA"/>
      </w:rPr>
    </w:lvl>
    <w:lvl w:ilvl="3" w:tplc="4F6C3FF0">
      <w:numFmt w:val="bullet"/>
      <w:lvlText w:val="•"/>
      <w:lvlJc w:val="left"/>
      <w:pPr>
        <w:ind w:left="2939" w:hanging="341"/>
      </w:pPr>
      <w:rPr>
        <w:rFonts w:hint="default"/>
        <w:lang w:val="uk-UA" w:eastAsia="en-US" w:bidi="ar-SA"/>
      </w:rPr>
    </w:lvl>
    <w:lvl w:ilvl="4" w:tplc="2404F4B8">
      <w:numFmt w:val="bullet"/>
      <w:lvlText w:val="•"/>
      <w:lvlJc w:val="left"/>
      <w:pPr>
        <w:ind w:left="3886" w:hanging="341"/>
      </w:pPr>
      <w:rPr>
        <w:rFonts w:hint="default"/>
        <w:lang w:val="uk-UA" w:eastAsia="en-US" w:bidi="ar-SA"/>
      </w:rPr>
    </w:lvl>
    <w:lvl w:ilvl="5" w:tplc="D3A030B2">
      <w:numFmt w:val="bullet"/>
      <w:lvlText w:val="•"/>
      <w:lvlJc w:val="left"/>
      <w:pPr>
        <w:ind w:left="4833" w:hanging="341"/>
      </w:pPr>
      <w:rPr>
        <w:rFonts w:hint="default"/>
        <w:lang w:val="uk-UA" w:eastAsia="en-US" w:bidi="ar-SA"/>
      </w:rPr>
    </w:lvl>
    <w:lvl w:ilvl="6" w:tplc="93828FDA">
      <w:numFmt w:val="bullet"/>
      <w:lvlText w:val="•"/>
      <w:lvlJc w:val="left"/>
      <w:pPr>
        <w:ind w:left="5779" w:hanging="341"/>
      </w:pPr>
      <w:rPr>
        <w:rFonts w:hint="default"/>
        <w:lang w:val="uk-UA" w:eastAsia="en-US" w:bidi="ar-SA"/>
      </w:rPr>
    </w:lvl>
    <w:lvl w:ilvl="7" w:tplc="0BFC2746">
      <w:numFmt w:val="bullet"/>
      <w:lvlText w:val="•"/>
      <w:lvlJc w:val="left"/>
      <w:pPr>
        <w:ind w:left="6726" w:hanging="341"/>
      </w:pPr>
      <w:rPr>
        <w:rFonts w:hint="default"/>
        <w:lang w:val="uk-UA" w:eastAsia="en-US" w:bidi="ar-SA"/>
      </w:rPr>
    </w:lvl>
    <w:lvl w:ilvl="8" w:tplc="084A7C96">
      <w:numFmt w:val="bullet"/>
      <w:lvlText w:val="•"/>
      <w:lvlJc w:val="left"/>
      <w:pPr>
        <w:ind w:left="7673" w:hanging="341"/>
      </w:pPr>
      <w:rPr>
        <w:rFonts w:hint="default"/>
        <w:lang w:val="uk-UA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673E9"/>
    <w:rsid w:val="004C3AA4"/>
    <w:rsid w:val="00664987"/>
    <w:rsid w:val="006D531A"/>
    <w:rsid w:val="006E54B0"/>
    <w:rsid w:val="00771471"/>
    <w:rsid w:val="007A7F85"/>
    <w:rsid w:val="0088370F"/>
    <w:rsid w:val="0094276A"/>
    <w:rsid w:val="00954488"/>
    <w:rsid w:val="0099055A"/>
    <w:rsid w:val="009C5091"/>
    <w:rsid w:val="00A23836"/>
    <w:rsid w:val="00A57120"/>
    <w:rsid w:val="00AD70B3"/>
    <w:rsid w:val="00B217BE"/>
    <w:rsid w:val="00D81DDC"/>
    <w:rsid w:val="00D835E0"/>
    <w:rsid w:val="00E67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A0BB7"/>
  <w15:docId w15:val="{99DCC188-2AF0-4C18-A16A-C288FF513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/>
      <w:jc w:val="both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72" w:line="321" w:lineRule="exact"/>
      <w:ind w:left="2453" w:right="1892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02" w:right="112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6D9E3B-E8E2-4D2E-8325-33706CF9D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3</cp:lastModifiedBy>
  <cp:revision>16</cp:revision>
  <dcterms:created xsi:type="dcterms:W3CDTF">2024-12-12T10:00:00Z</dcterms:created>
  <dcterms:modified xsi:type="dcterms:W3CDTF">2025-01-28T11:37:00Z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2024-12-12T00:00:00Z</vt:filetime>
  </property>
</Properties>
</file>